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2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Revue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Examen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Décembre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2016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  <w:proofErr w:type="spellStart"/>
      <w:r w:rsidRPr="00754BCB">
        <w:rPr>
          <w:rFonts w:ascii="Comic Sans MS" w:hAnsi="Comic Sans MS" w:cs="Times New Roman"/>
          <w:sz w:val="24"/>
          <w:szCs w:val="24"/>
        </w:rPr>
        <w:t>Français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II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T’es branché?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Level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2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Unité 1: Comment je passe l’été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A : Les fêtes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4-5 Vocabulaire actif et pour la conversation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9-12 Points de départ (culture)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12 Present tense of regular verbs ending in –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er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>, -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>, and –re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14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Negation</w:t>
      </w:r>
      <w:proofErr w:type="spellEnd"/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16 Possessive adjectives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17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Forming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questions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19 Dates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B: A la télé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22-23 Vocabulaire actif et pour la conversation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28-29 Points de départ (culture)</w:t>
      </w:r>
    </w:p>
    <w:p w:rsidR="00E56C86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30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avoir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être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32 Indefinite articles in negative sentences 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33 Demonstrative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34 Agreement and position of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35 Comparative of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C : Au parc d’attractions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40-41 Vocabulaire actif et pour la conversation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45-46 Points de départ (culture)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48 Present tense of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aller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faire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50 De and à +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definite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articles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51 Irregular verb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venir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55 Telling time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3AF3" w:rsidRPr="00754BCB" w:rsidRDefault="00933AF3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Unité 2 </w:t>
      </w:r>
      <w:proofErr w:type="gramStart"/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:  Dans</w:t>
      </w:r>
      <w:proofErr w:type="gramEnd"/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 xml:space="preserve"> la capitale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A : A l’exposition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68-69 Vocabulaire actif et pour la conversation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73-75 Points de départ (culture)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lastRenderedPageBreak/>
        <w:t xml:space="preserve">p. 76 Present tense of the irregular verb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suivre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77 Passé composé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with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avoir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pp. 80-81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mettre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prendre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voir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B: Mon quartier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85-86 Vocabulaire actif et pour la conversation</w:t>
      </w:r>
    </w:p>
    <w:p w:rsidR="00933AF3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89-91 Points de départ (culture)</w:t>
      </w:r>
    </w:p>
    <w:p w:rsidR="00AB24AE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92-93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vouloir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pouvoir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devoir,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falloir</w:t>
      </w:r>
      <w:proofErr w:type="spellEnd"/>
    </w:p>
    <w:p w:rsidR="00AB24AE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96 Irregular past participles</w:t>
      </w:r>
    </w:p>
    <w:p w:rsidR="00AB24AE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98 Imperative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C: On se déplace…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102-103 Vocabulaire actif et pour la conversation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107-109 Points de départ (culture)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111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partir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sortir</w:t>
      </w:r>
      <w:proofErr w:type="spellEnd"/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pp. 113-114 Passé composé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with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être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116-117 Superlative of adjectives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Complete the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following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review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from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each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lesson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>.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Unité 1 Leçon A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​</w:t>
      </w:r>
      <w:hyperlink r:id="rId5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1A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6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1A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7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Verbs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8" w:tgtFrame="_blank" w:history="1">
        <w:r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>Online PC Practice Advanced Verbs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r w:rsidRPr="00754BCB">
        <w:rPr>
          <w:rFonts w:ascii="Times New Roman" w:hAnsi="Times New Roman" w:cs="Times New Roman"/>
          <w:color w:val="6D6D6D"/>
          <w:sz w:val="21"/>
          <w:szCs w:val="21"/>
          <w:shd w:val="clear" w:color="auto" w:fill="FFFFFF"/>
        </w:rPr>
        <w:t>​</w:t>
      </w:r>
      <w:hyperlink r:id="rId9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Dates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0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Dates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1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Negation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2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Negation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3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Possessive Adjectives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4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 Possessive Adjectives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5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Questions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6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Questions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7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Practi</w:t>
        </w:r>
        <w:r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c</w:t>
        </w:r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e Test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1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A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  <w:r w:rsidRPr="00754BCB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54BCB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lastRenderedPageBreak/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B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hyperlink r:id="rId18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1B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9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1B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r w:rsidRPr="00754BCB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  <w:hyperlink r:id="rId20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1" w:tgtFrame="_blank" w:history="1">
        <w:r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>Etre</w:t>
        </w:r>
        <w:proofErr w:type="spellEnd"/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2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/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Etre</w:t>
        </w:r>
        <w:proofErr w:type="spellEnd"/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3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Basic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Indefinite Articles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4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Indefinite Articles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5" w:tgtFrame="_blank" w:history="1">
        <w:r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​​</w:t>
        </w:r>
      </w:hyperlink>
      <w:hyperlink r:id="rId26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Demonstrative Adjectives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7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Demonstrative Adjectives</w:t>
        </w:r>
        <w:r w:rsidRPr="00754BCB">
          <w:rPr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br/>
        </w:r>
        <w:r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28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Adjective Agreement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9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Adjective Agreement</w:t>
        </w:r>
        <w:r w:rsidRPr="00754BCB">
          <w:rPr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br/>
        </w:r>
        <w:r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30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1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B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D2440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C</w:t>
      </w:r>
    </w:p>
    <w:p w:rsidR="007D2440" w:rsidRPr="007D2440" w:rsidRDefault="007D2440" w:rsidP="00E56C86">
      <w:pPr>
        <w:spacing w:after="0"/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</w:pPr>
      <w:hyperlink r:id="rId31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1C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2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1C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r w:rsidRPr="007D2440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  <w:hyperlink r:id="rId33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Aller</w:t>
        </w:r>
        <w:proofErr w:type="spellEnd"/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Faire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r w:rsidRPr="007D2440">
        <w:rPr>
          <w:rFonts w:ascii="Times New Roman" w:hAnsi="Times New Roman" w:cs="Times New Roman"/>
          <w:color w:val="6D6D6D"/>
          <w:sz w:val="21"/>
          <w:szCs w:val="21"/>
          <w:shd w:val="clear" w:color="auto" w:fill="FFFFFF"/>
        </w:rPr>
        <w:t>​</w:t>
      </w:r>
      <w:hyperlink r:id="rId34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Definite Articles à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5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Definite Articles de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6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Articles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7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Venir</w:t>
        </w:r>
        <w:proofErr w:type="spellEnd"/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8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Venir</w:t>
        </w:r>
        <w:proofErr w:type="spellEnd"/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9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Time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40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Time</w:t>
        </w:r>
      </w:hyperlink>
      <w:r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41" w:tgtFrame="_blank" w:history="1"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</w:t>
        </w:r>
        <w:proofErr w:type="spellStart"/>
        <w:r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Pr="007D2440">
          <w:rPr>
            <w:rStyle w:val="apple-converted-space"/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t> 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Pr="00754BCB" w:rsidRDefault="00754BCB" w:rsidP="00E56C86">
      <w:pPr>
        <w:spacing w:after="0"/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</w:pP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2 </w:t>
      </w: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A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hyperlink r:id="rId42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Vocab 2A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3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Vocab 2A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4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Suivre</w:t>
        </w:r>
        <w:proofErr w:type="spellEnd"/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5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Suivre</w:t>
        </w:r>
        <w:proofErr w:type="spellEnd"/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6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Verbs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7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Verbs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8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Passé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Composé</w:t>
        </w:r>
        <w:proofErr w:type="spellEnd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with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9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Passé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Composé</w:t>
        </w:r>
        <w:proofErr w:type="spellEnd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with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 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50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Unité2 </w:t>
        </w:r>
        <w:proofErr w:type="spellStart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A</w:t>
        </w:r>
      </w:hyperlink>
    </w:p>
    <w:p w:rsidR="007D2440" w:rsidRDefault="007D244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933AF3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lastRenderedPageBreak/>
        <w:t>Unité 2 Leçon B</w:t>
      </w:r>
    </w:p>
    <w:p w:rsidR="00E56C86" w:rsidRPr="00754BCB" w:rsidRDefault="00754BCB">
      <w:pPr>
        <w:rPr>
          <w:rFonts w:ascii="Comic Sans MS" w:hAnsi="Comic Sans MS" w:cs="Arial"/>
          <w:color w:val="2A2A2A"/>
          <w:sz w:val="21"/>
          <w:szCs w:val="21"/>
          <w:shd w:val="clear" w:color="auto" w:fill="FFFFFF"/>
        </w:rPr>
      </w:pPr>
      <w:hyperlink r:id="rId51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Quizlet Vocab 2B</w:t>
        </w:r>
      </w:hyperlink>
      <w:r w:rsidRPr="00754BCB">
        <w:rPr>
          <w:rFonts w:ascii="Comic Sans MS" w:hAnsi="Comic Sans MS" w:cs="Times New Roman"/>
          <w:color w:val="6D6D6D"/>
          <w:sz w:val="21"/>
          <w:szCs w:val="21"/>
        </w:rPr>
        <w:br/>
      </w:r>
      <w:hyperlink r:id="rId52" w:tgtFrame="_blank" w:history="1">
        <w:r w:rsidRPr="00754BCB">
          <w:rPr>
            <w:rStyle w:val="Hyperlink"/>
            <w:rFonts w:ascii="Comic Sans MS" w:hAnsi="Comic Sans MS" w:cs="Times New Roman"/>
            <w:color w:val="80B6D5"/>
            <w:sz w:val="21"/>
            <w:szCs w:val="21"/>
            <w:u w:val="none"/>
            <w:shd w:val="clear" w:color="auto" w:fill="FFFFFF"/>
          </w:rPr>
          <w:t>Online PC Practice Basic Vocab 2B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3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Vocab 2B</w:t>
        </w:r>
        <w:r w:rsidRPr="00754BCB">
          <w:rPr>
            <w:rFonts w:ascii="Comic Sans MS" w:hAnsi="Comic Sans MS" w:cs="Times New Roman"/>
            <w:color w:val="448EB8"/>
            <w:sz w:val="21"/>
            <w:szCs w:val="21"/>
            <w:shd w:val="clear" w:color="auto" w:fill="FFFFFF"/>
          </w:rPr>
          <w:br/>
        </w:r>
        <w:r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54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Imperative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5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Imperative</w:t>
        </w:r>
      </w:hyperlink>
      <w:r w:rsidRPr="00754BCB">
        <w:rPr>
          <w:rFonts w:ascii="Comic Sans MS" w:hAnsi="Comic Sans MS" w:cs="Times New Roman"/>
          <w:color w:val="6D6D6D"/>
          <w:sz w:val="21"/>
          <w:szCs w:val="21"/>
        </w:rPr>
        <w:br/>
      </w:r>
      <w:hyperlink r:id="rId56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Verbs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7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Verbs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8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Past Participles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9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Past Participles</w:t>
        </w:r>
      </w:hyperlink>
      <w:r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60" w:tgtFrame="_blank" w:history="1">
        <w:r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Practice Test 2B</w:t>
        </w:r>
      </w:hyperlink>
    </w:p>
    <w:p w:rsidR="00754BCB" w:rsidRDefault="00754BCB" w:rsidP="007D2440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Unité 2 Leçon C</w:t>
      </w:r>
    </w:p>
    <w:p w:rsidR="007D2440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1" w:history="1">
        <w:proofErr w:type="spellStart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Quizlet</w:t>
        </w:r>
        <w:proofErr w:type="spellEnd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</w:t>
        </w:r>
        <w:proofErr w:type="spellStart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AE53F9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2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Basic </w:t>
        </w:r>
        <w:proofErr w:type="spellStart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AE53F9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3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Advanced </w:t>
        </w:r>
        <w:proofErr w:type="spellStart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AE53F9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4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Basic Partir/Sortir</w:t>
        </w:r>
      </w:hyperlink>
    </w:p>
    <w:p w:rsidR="007D2440" w:rsidRDefault="0076527B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5" w:history="1">
        <w:r w:rsidR="007D2440" w:rsidRPr="0076527B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Advanced Partir/Sortir</w:t>
        </w:r>
      </w:hyperlink>
    </w:p>
    <w:p w:rsidR="00C55AE2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6" w:history="1"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Basic Passé Composé </w:t>
        </w:r>
        <w:proofErr w:type="spellStart"/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with</w:t>
        </w:r>
        <w:proofErr w:type="spellEnd"/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être</w:t>
        </w:r>
      </w:hyperlink>
    </w:p>
    <w:p w:rsidR="00C55AE2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7" w:history="1"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Advanced Passé Composé </w:t>
        </w:r>
        <w:proofErr w:type="spellStart"/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with</w:t>
        </w:r>
        <w:proofErr w:type="spellEnd"/>
        <w:r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être</w:t>
        </w:r>
      </w:hyperlink>
      <w:bookmarkStart w:id="0" w:name="_GoBack"/>
      <w:bookmarkEnd w:id="0"/>
    </w:p>
    <w:p w:rsidR="007D2440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8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Basic Superlatives</w:t>
        </w:r>
      </w:hyperlink>
    </w:p>
    <w:p w:rsidR="007D2440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9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Advanced Superlatives</w:t>
        </w:r>
      </w:hyperlink>
    </w:p>
    <w:p w:rsidR="007D2440" w:rsidRPr="007D2440" w:rsidRDefault="00C55AE2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70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Practice Test 2C</w:t>
        </w:r>
      </w:hyperlink>
    </w:p>
    <w:sectPr w:rsidR="007D2440" w:rsidRPr="007D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86"/>
    <w:rsid w:val="00086843"/>
    <w:rsid w:val="001925DB"/>
    <w:rsid w:val="006D0952"/>
    <w:rsid w:val="00754BCB"/>
    <w:rsid w:val="0076527B"/>
    <w:rsid w:val="007D2440"/>
    <w:rsid w:val="00933AF3"/>
    <w:rsid w:val="00AB24AE"/>
    <w:rsid w:val="00AE53F9"/>
    <w:rsid w:val="00BA7A52"/>
    <w:rsid w:val="00C55AE2"/>
    <w:rsid w:val="00E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cp.com/teb/level2/Unit01/LessonA/L2U1LAStructure3_PossAdj/Publish/Mobile_Publish/L2U1LAStructure3_PossAdj.html" TargetMode="External"/><Relationship Id="rId18" Type="http://schemas.openxmlformats.org/officeDocument/2006/relationships/hyperlink" Target="http://www.emcp.com/teb/level2/Unit01/LessonB/L2U1LBVocab_Basic/Publish/Mobile_Publish/L2U1LBVocab_Basic.html" TargetMode="External"/><Relationship Id="rId26" Type="http://schemas.openxmlformats.org/officeDocument/2006/relationships/hyperlink" Target="http://www.emcp.com/teb/level2/Unit01/LessonB/L2U1LBStructure3_Basic_DemAdj/Publish/Mobile_Publish/L2U1LBStructure3_Basic_DemAdj.html" TargetMode="External"/><Relationship Id="rId39" Type="http://schemas.openxmlformats.org/officeDocument/2006/relationships/hyperlink" Target="http://www.emcp.com/teb/level2/Unit01/LessonC/L2U1LCStructure4_Basic_Time/Publish/Mobile_Publish/L2U1LCStructure4_Basic_Time.html" TargetMode="External"/><Relationship Id="rId21" Type="http://schemas.openxmlformats.org/officeDocument/2006/relationships/hyperlink" Target="http://www.emcp.com/teb/level2/Unit01/LessonB/L2U1LBStructure1_Basic_etre/Publish/Mobile_Publish/L2U1LBStructure1_Basic_etre.html" TargetMode="External"/><Relationship Id="rId34" Type="http://schemas.openxmlformats.org/officeDocument/2006/relationships/hyperlink" Target="http://www.emcp.com/teb/level2/Unit01/LessonC/L2U1LCStructure2_DefArticlea/Publish/Mobile_Publish/L2U1LCStructure2_DefArticlea.html" TargetMode="External"/><Relationship Id="rId42" Type="http://schemas.openxmlformats.org/officeDocument/2006/relationships/hyperlink" Target="http://www.emcp.com/teb/level2/Unit02/LessonA/L2U2LAVocab_Basic/Publish/Mobile_Publish/L2U2LAVocab_Basic.html" TargetMode="External"/><Relationship Id="rId47" Type="http://schemas.openxmlformats.org/officeDocument/2006/relationships/hyperlink" Target="http://www.emcp.com/teb/level2/Unit02/LessonA/L2U2LAStructure3_Adv_Verbs/Publish/Mobile_Publish/L2U2LAStructure3_Adv_Verbs.html" TargetMode="External"/><Relationship Id="rId50" Type="http://schemas.openxmlformats.org/officeDocument/2006/relationships/hyperlink" Target="http://resources.emcp.com/flashcards/TEB2/pre-tests/teb2_pre-test_unit2a.htm" TargetMode="External"/><Relationship Id="rId55" Type="http://schemas.openxmlformats.org/officeDocument/2006/relationships/hyperlink" Target="http://www.emcp.com/teb/level2/Unit02/LessonB/L2U2LBStructure3_Adv_Imperative/Publish/Mobile_Publish/L2U2LBStructure3_Adv_Imperative.html" TargetMode="External"/><Relationship Id="rId63" Type="http://schemas.openxmlformats.org/officeDocument/2006/relationships/hyperlink" Target="http://www.emcp.com/teb/level2/Unit02/LessonC/L2U2LCVocab_Advanced/Publish/Mobile_Publish/L2U2LCVocab_Advanced.html" TargetMode="External"/><Relationship Id="rId68" Type="http://schemas.openxmlformats.org/officeDocument/2006/relationships/hyperlink" Target="http://www.emcp.com/teb/level2/Unit02/LessonC/L2U2LCStructure3_Basic_Superlatives/Publish/Mobile_Publish/L2U2LCStructure3_Basic_Superlatives.html" TargetMode="External"/><Relationship Id="rId7" Type="http://schemas.openxmlformats.org/officeDocument/2006/relationships/hyperlink" Target="http://www.emcp.com/teb/level2/Unit01/LessonA/L2U1LAStructure1_Basic_Verbs/Publish/Mobile_Publish/L2U1LAStructure_Basic1_PresentTenseVerbs.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level2/Unit01/LessonA/L2U1LAStructure4_Adv_Questions/Publish/Mobile_Publish/L2U1LAStructure4_Adv_Questions.html" TargetMode="External"/><Relationship Id="rId29" Type="http://schemas.openxmlformats.org/officeDocument/2006/relationships/hyperlink" Target="http://www.emcp.com/teb/level2/Unit01/LessonB/L2U1LBStructure4_Adv_AgreeAdj/Publish/Mobile_Publish/L2U1LBStructure4_Adv_AgreeAd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2/Unit01/LessonA/L2U1LAVocab_Advanced/Publish/Mobile_Publish/L2U1LAVocab_Advanced.html" TargetMode="External"/><Relationship Id="rId11" Type="http://schemas.openxmlformats.org/officeDocument/2006/relationships/hyperlink" Target="http://www.emcp.com/teb/level2/Unit01/LessonA/L2U1LAStructure2_Basic_Neg/Publish/Mobile_Publish/L2U1LAStructure2_Basic_Neg.html" TargetMode="External"/><Relationship Id="rId24" Type="http://schemas.openxmlformats.org/officeDocument/2006/relationships/hyperlink" Target="http://www.emcp.com/teb/level2/Unit01/LessonB/L2U1LBStructure2_Adv_IndefArt/Publish/Mobile_Publish/L2U1LBStructure2_Adv_IndefArt.html" TargetMode="External"/><Relationship Id="rId32" Type="http://schemas.openxmlformats.org/officeDocument/2006/relationships/hyperlink" Target="http://www.emcp.com/teb/level2/Unit01/LessonC/L2U1LCVocab_Advanced/Publish/Mobile_Publish/L2U1LCVocab_Advanced.html" TargetMode="External"/><Relationship Id="rId37" Type="http://schemas.openxmlformats.org/officeDocument/2006/relationships/hyperlink" Target="http://www.emcp.com/teb/level2/Unit01/LessonC/L2U1LCStructure3_Basic_venir/Publish/Mobile_Publish/L2U1LCStructure3_Basic_venir.html" TargetMode="External"/><Relationship Id="rId40" Type="http://schemas.openxmlformats.org/officeDocument/2006/relationships/hyperlink" Target="http://www.emcp.com/teb/level2/Unit01/LessonC/L2U1LCStructure4_Adv_Time/Publish/Mobile_Publish/L2U1LCStructure4_Adv_Time.html" TargetMode="External"/><Relationship Id="rId45" Type="http://schemas.openxmlformats.org/officeDocument/2006/relationships/hyperlink" Target="http://www.emcp.com/teb/level2/Unit02/LessonA/L2U2LAStructure1_Adv_suivre/Publish/Mobile_Publish/L2U2LAStructure1_Adv_suivre.html" TargetMode="External"/><Relationship Id="rId53" Type="http://schemas.openxmlformats.org/officeDocument/2006/relationships/hyperlink" Target="http://www.emcp.com/teb/level2/Unit02/LessonB/L2U2LBVocab_Advanced/Publish/Mobile_Publish/L2U2LBVocab_Advanced.html" TargetMode="External"/><Relationship Id="rId58" Type="http://schemas.openxmlformats.org/officeDocument/2006/relationships/hyperlink" Target="http://www.emcp.com/teb/level2/Unit02/LessonB/L2U2LBStructure2_Basic_PastPart/Publish/Mobile_Publish/L2U2LBStructure2_Basic_PastPart.html" TargetMode="External"/><Relationship Id="rId66" Type="http://schemas.openxmlformats.org/officeDocument/2006/relationships/hyperlink" Target="http://www.emcp.com/teb/level2/Unit02/LessonC/L2U2LCStructure2_Basic_etrepc/Publish/Mobile_Publish/L2U2LCStructure2_Basic_etrepc.html" TargetMode="External"/><Relationship Id="rId5" Type="http://schemas.openxmlformats.org/officeDocument/2006/relationships/hyperlink" Target="http://www.emcp.com/teb/level2/Unit01/LessonA/L2U1LAVocab2_Basic/Publish/Mobile_Publish/L2U1LAVocab_Basic1.html" TargetMode="External"/><Relationship Id="rId15" Type="http://schemas.openxmlformats.org/officeDocument/2006/relationships/hyperlink" Target="http://www.emcp.com/teb/level2/Unit01/LessonA/L2U1LAStructure4_Basic_Questions/Publish/Mobile_Publish/L2U1LAStructure4_Basic_Questions.html" TargetMode="External"/><Relationship Id="rId23" Type="http://schemas.openxmlformats.org/officeDocument/2006/relationships/hyperlink" Target="http://www.emcp.com/teb/level2/Unit01/LessonB/L2U1LBStructure2_Basic_IndefArticles/Publish/Mobile_Publish/L2U1LBStructure2_Basic_IndefArticles.html" TargetMode="External"/><Relationship Id="rId28" Type="http://schemas.openxmlformats.org/officeDocument/2006/relationships/hyperlink" Target="http://www.emcp.com/teb/level2/Unit01/LessonB/L2U1LBStructure4_Basic_AgreeAdj/Publish/Mobile_Publish/L2U1LBStructure4_Basic_AgreeAdj.html" TargetMode="External"/><Relationship Id="rId36" Type="http://schemas.openxmlformats.org/officeDocument/2006/relationships/hyperlink" Target="http://www.emcp.com/teb/level2/Unit01/LessonC/L2U1LCStructure2_Adv_Articles/Publish/Mobile_Publish/L2U1LCStructure2_Adv_Articles.html" TargetMode="External"/><Relationship Id="rId49" Type="http://schemas.openxmlformats.org/officeDocument/2006/relationships/hyperlink" Target="http://www.emcp.com/teb/level2/Unit02/LessonA/L2U2LAStructure2_Adv_avoirpc/Publish/Mobile_Publish/L2U2LAStructure2_Adv_avoirpc.html" TargetMode="External"/><Relationship Id="rId57" Type="http://schemas.openxmlformats.org/officeDocument/2006/relationships/hyperlink" Target="http://www.emcp.com/teb/level2/Unit02/LessonB/L2U2LBStructure1_Adv_IrrVerbs/Publish/Mobile_Publish/L2U2LBStructure1_Adv_IrrVerbs.html" TargetMode="External"/><Relationship Id="rId61" Type="http://schemas.openxmlformats.org/officeDocument/2006/relationships/hyperlink" Target="https://quizlet.com/170846450/tes-branche-2-unite-2-lecon-c-flash-cards/" TargetMode="External"/><Relationship Id="rId10" Type="http://schemas.openxmlformats.org/officeDocument/2006/relationships/hyperlink" Target="http://www.emcp.com/teb/level2/Unit01/LessonA/L2U1LAStructure5_Adv_Dates/Publish/Mobile_Publish/L2U1LAStructure5_Adv_Dates.html" TargetMode="External"/><Relationship Id="rId19" Type="http://schemas.openxmlformats.org/officeDocument/2006/relationships/hyperlink" Target="http://www.emcp.com/teb/level2/Unit01/LessonB/L2U1LBVocab_Advanced/Publish/Mobile_Publish/L2U1LBVocab_Advanced.html/" TargetMode="External"/><Relationship Id="rId31" Type="http://schemas.openxmlformats.org/officeDocument/2006/relationships/hyperlink" Target="http://www.emcp.com/teb/level2/Unit01/LessonC/L2U1LCVocab_Basic1/Publish/Mobile_Publish/L2U1LCVocab_Basic1.html" TargetMode="External"/><Relationship Id="rId44" Type="http://schemas.openxmlformats.org/officeDocument/2006/relationships/hyperlink" Target="http://www.emcp.com/teb/level2/Unit02/LessonA/L2U2LAStructure1_Basic_suivre/Publish/Mobile_Publish/L2U2LAStructure1_Basic_suivre.html" TargetMode="External"/><Relationship Id="rId52" Type="http://schemas.openxmlformats.org/officeDocument/2006/relationships/hyperlink" Target="http://www.emcp.com/teb/level2/Unit02/LessonB/L2U2LBVocab_Basic/Publish/Mobile_Publish/L2U2LBVocab_Basic.html" TargetMode="External"/><Relationship Id="rId60" Type="http://schemas.openxmlformats.org/officeDocument/2006/relationships/hyperlink" Target="http://resources.emcp.com/flashcards/TEB2/pre-tests/teb2_pre-test_unit2b.htm" TargetMode="External"/><Relationship Id="rId65" Type="http://schemas.openxmlformats.org/officeDocument/2006/relationships/hyperlink" Target="http://www.emcp.com/teb/level2/Unit02/LessonC/L2U2LCStructure1_Adv_partir-sortir/Publish/Mobile_Publish/L2U2LCStructure1_Adv_partir-sort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level2/Unit01/LessonA/L2U1LAStructure5_Basic_Dates/Publish/Mobile_Publish/L2U1LAStructure5_Basic_Dates.html" TargetMode="External"/><Relationship Id="rId14" Type="http://schemas.openxmlformats.org/officeDocument/2006/relationships/hyperlink" Target="http://www.emcp.com/teb/level2/Unit01/LessonA/L2U1LAStructure3_Adv_PossAdj/Publish/Mobile_Publish/L2U1LAStructure3_Adv_PossAdj.html" TargetMode="External"/><Relationship Id="rId22" Type="http://schemas.openxmlformats.org/officeDocument/2006/relationships/hyperlink" Target="http://www.emcp.com/teb/level2/Unit01/LessonB/L2U1LBStructure1_Adv_avoir-etre/Publish/Mobile_Publish/L2U1LBStructure1_Adv_avoir-etre.html" TargetMode="External"/><Relationship Id="rId27" Type="http://schemas.openxmlformats.org/officeDocument/2006/relationships/hyperlink" Target="http://www.emcp.com/teb/level2/Unit01/LessonB/L2U1LBStructure3_Adv_DemAdj/Publish/Mobile_Publish/L2U1LBStructure3_Adv_DemAdj.html" TargetMode="External"/><Relationship Id="rId30" Type="http://schemas.openxmlformats.org/officeDocument/2006/relationships/hyperlink" Target="http://resources.emcp.com/flashcards/TEB2/pre-tests/teb2_pre-test_unit1b.htm" TargetMode="External"/><Relationship Id="rId35" Type="http://schemas.openxmlformats.org/officeDocument/2006/relationships/hyperlink" Target="http://www.emcp.com/teb/level2/Unit01/LessonC/L2U1LCStructure2_DefArticlede/Publish/Mobile_Publish/L2U1LCStructure2_DefArticlede.html" TargetMode="External"/><Relationship Id="rId43" Type="http://schemas.openxmlformats.org/officeDocument/2006/relationships/hyperlink" Target="http://www.emcp.com/teb/level2/Unit02/LessonA/L2U2LAVocab_Advanced/Publish/Mobile_Publish/L2U2LAVocab_Advanced.html" TargetMode="External"/><Relationship Id="rId48" Type="http://schemas.openxmlformats.org/officeDocument/2006/relationships/hyperlink" Target="http://www.emcp.com/teb/level2/Unit02/LessonA/L2U2LAStructure2_Basic_p.c/Publish/Mobile_Publish/L2U2LAStructure2_Basic_p.c..html" TargetMode="External"/><Relationship Id="rId56" Type="http://schemas.openxmlformats.org/officeDocument/2006/relationships/hyperlink" Target="http://www.emcp.com/teb/level2/Unit02/LessonB/L2U2LBStructure1_Basic_IrrVerbs/Publish/Mobile_Publish/L2U2LBStructure1_Basic_IrrVerbs.html" TargetMode="External"/><Relationship Id="rId64" Type="http://schemas.openxmlformats.org/officeDocument/2006/relationships/hyperlink" Target="http://www.emcp.com/teb/level2/Unit02/LessonC/L2U2LCStructure1_Basic_partirsortir/Publish/Mobile_Publish/L2U2LCStructure1_Basic_partirsortir.html" TargetMode="External"/><Relationship Id="rId69" Type="http://schemas.openxmlformats.org/officeDocument/2006/relationships/hyperlink" Target="http://www.emcp.com/teb/level2/Unit02/LessonC/L2U2LCStructure3_Adv_Superlatives/Publish/Mobile_Publish/L2U2LCStructure3_Adv_Superlatives.html" TargetMode="External"/><Relationship Id="rId8" Type="http://schemas.openxmlformats.org/officeDocument/2006/relationships/hyperlink" Target="http://www.emcp.com/teb/level2/Unit01/LessonA/L2U1LAStructure1_Adv_Verbs/Publish/Mobile_Publish/L2U1LAStructure1_Adv_Verbs.html" TargetMode="External"/><Relationship Id="rId51" Type="http://schemas.openxmlformats.org/officeDocument/2006/relationships/hyperlink" Target="https://quizlet.com/164259627/tes-branche-2-unite-2-lecon-b-flash-cards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mcp.com/teb/level2/Unit01/LessonA/L2U1LAStructure2_Adv_Neg/Publish/Mobile_Publish/L2U1LAStructure2_Adv_Neg.html" TargetMode="External"/><Relationship Id="rId17" Type="http://schemas.openxmlformats.org/officeDocument/2006/relationships/hyperlink" Target="http://resources.emcp.com/flashcards/TEB2/pre-tests/teb2_pre-test_unit1a.htm" TargetMode="External"/><Relationship Id="rId25" Type="http://schemas.openxmlformats.org/officeDocument/2006/relationships/hyperlink" Target="http://www.emcp.com/teb/level2/Unit01/LessonB/L2U1LBStructure1_Adv_avoir-etre/Publish/Mobile_Publish/L2U1LBStructure1_Adv_avoir-etre.html" TargetMode="External"/><Relationship Id="rId33" Type="http://schemas.openxmlformats.org/officeDocument/2006/relationships/hyperlink" Target="http://www.emcp.com/teb/level2/Unit01/LessonC/L2U1LCStructure1_Basic_allerfaire/Publish/Mobile_Publish/L2U1LCStructure1_Basic_allerfaire.html" TargetMode="External"/><Relationship Id="rId38" Type="http://schemas.openxmlformats.org/officeDocument/2006/relationships/hyperlink" Target="http://www.emcp.com/teb/level2/Unit01/LessonC/L2U1LCStructure3_Adv_venir/Publish/Mobile_Publish/L2U1LCStructure3_Adv_venir.html" TargetMode="External"/><Relationship Id="rId46" Type="http://schemas.openxmlformats.org/officeDocument/2006/relationships/hyperlink" Target="http://www.emcp.com/teb/level2/Unit02/LessonA/L2U2LAStructure3_Basic_IrrVerbs/Publish/Mobile_Publish/L2U2LAStructure3_Basic_IrrVerbs.html" TargetMode="External"/><Relationship Id="rId59" Type="http://schemas.openxmlformats.org/officeDocument/2006/relationships/hyperlink" Target="http://www.emcp.com/teb/level2/Unit02/LessonB/L2U2LBStructure2_Adv_PastPart/Publish/Mobile_Publish/L2U2LBStructure2_Adv_PastPart.html" TargetMode="External"/><Relationship Id="rId67" Type="http://schemas.openxmlformats.org/officeDocument/2006/relationships/hyperlink" Target="http://www.emcp.com/teb/level2/Unit02/LessonC/L2U2LCStructure2_Adv_etrepc/Publish/Mobile_Publish/L2U2LCStructure2_Adv_etrepc.html" TargetMode="External"/><Relationship Id="rId20" Type="http://schemas.openxmlformats.org/officeDocument/2006/relationships/hyperlink" Target="http://www.emcp.com/teb/level2/Unit01/LessonB/L2U1LBStructure1_Basic_avoir/Publish/Mobile_Publish/L2U1LBStructure1_Basic_avoir.html" TargetMode="External"/><Relationship Id="rId41" Type="http://schemas.openxmlformats.org/officeDocument/2006/relationships/hyperlink" Target="http://resources.emcp.com/flashcards/TEB2/pre-tests/teb2_pre-test_unit1c.htm" TargetMode="External"/><Relationship Id="rId54" Type="http://schemas.openxmlformats.org/officeDocument/2006/relationships/hyperlink" Target="http://www.emcp.com/teb/level2/Unit02/LessonB/L2U2LBStructure3_Basic_Imperative/Publish/Mobile_Publish/L2U2LBStructure3_Basic_Imperative.html" TargetMode="External"/><Relationship Id="rId62" Type="http://schemas.openxmlformats.org/officeDocument/2006/relationships/hyperlink" Target="http://www.emcp.com/teb/level2/Unit02/LessonC/L2U2LCVocab_Basic2/Publish/Mobile_Publish/L2U2LCVocab_Basic.html" TargetMode="External"/><Relationship Id="rId70" Type="http://schemas.openxmlformats.org/officeDocument/2006/relationships/hyperlink" Target="http://resources.emcp.com/flashcards/TEB2/pre-tests/teb2_pre-test_unit2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2016-12-13T01:47:00Z</dcterms:created>
  <dcterms:modified xsi:type="dcterms:W3CDTF">2016-12-13T17:12:00Z</dcterms:modified>
</cp:coreProperties>
</file>